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231D" w14:textId="77777777" w:rsidR="00C75AAD" w:rsidRPr="00A74D9F" w:rsidRDefault="00C75AAD" w:rsidP="00C75AAD">
      <w:pPr>
        <w:rPr>
          <w:sz w:val="24"/>
          <w:szCs w:val="24"/>
        </w:rPr>
      </w:pPr>
      <w:r w:rsidRPr="00A74D9F">
        <w:rPr>
          <w:sz w:val="24"/>
          <w:szCs w:val="24"/>
        </w:rPr>
        <w:t>Para solucionar la incompatibilidad del navegador Edge en la “renovación” o pedido de “certificado nuevo” de la firma electrónica intente lo siguiente. Lo pueden aplicar en Windows 10 y 11.</w:t>
      </w:r>
    </w:p>
    <w:p w14:paraId="04D900D5" w14:textId="77777777" w:rsidR="00E91008" w:rsidRPr="00A74D9F" w:rsidRDefault="00E91008" w:rsidP="00C75AAD">
      <w:pPr>
        <w:rPr>
          <w:sz w:val="24"/>
          <w:szCs w:val="24"/>
        </w:rPr>
      </w:pPr>
      <w:r w:rsidRPr="00A74D9F">
        <w:rPr>
          <w:sz w:val="24"/>
          <w:szCs w:val="24"/>
        </w:rPr>
        <w:t xml:space="preserve">Abra Edge. Luego, haga un </w:t>
      </w:r>
      <w:proofErr w:type="spellStart"/>
      <w:r w:rsidRPr="00A74D9F">
        <w:rPr>
          <w:sz w:val="24"/>
          <w:szCs w:val="24"/>
        </w:rPr>
        <w:t>click</w:t>
      </w:r>
      <w:proofErr w:type="spellEnd"/>
      <w:r w:rsidRPr="00A74D9F">
        <w:rPr>
          <w:sz w:val="24"/>
          <w:szCs w:val="24"/>
        </w:rPr>
        <w:t xml:space="preserve"> en los tres puntitos que visualiza arriba a la derecha. </w:t>
      </w:r>
    </w:p>
    <w:p w14:paraId="14019112" w14:textId="77777777" w:rsidR="00E91008" w:rsidRPr="00A74D9F" w:rsidRDefault="00E91008" w:rsidP="00C75AAD">
      <w:r w:rsidRPr="00A74D9F">
        <w:rPr>
          <w:sz w:val="24"/>
          <w:szCs w:val="24"/>
        </w:rPr>
        <w:t xml:space="preserve">Hecho eso, haga un </w:t>
      </w:r>
      <w:proofErr w:type="spellStart"/>
      <w:r w:rsidRPr="00A74D9F">
        <w:rPr>
          <w:sz w:val="24"/>
          <w:szCs w:val="24"/>
        </w:rPr>
        <w:t>click</w:t>
      </w:r>
      <w:proofErr w:type="spellEnd"/>
      <w:r w:rsidRPr="00A74D9F">
        <w:rPr>
          <w:sz w:val="24"/>
          <w:szCs w:val="24"/>
        </w:rPr>
        <w:t xml:space="preserve"> en “Configuración”.</w:t>
      </w:r>
    </w:p>
    <w:p w14:paraId="1B272107" w14:textId="77777777" w:rsidR="00C75AAD" w:rsidRDefault="00C75AAD" w:rsidP="00C75AAD"/>
    <w:p w14:paraId="472AD9F1" w14:textId="77777777" w:rsidR="00C75AAD" w:rsidRDefault="00C75AAD" w:rsidP="00C75AAD">
      <w:pPr>
        <w:jc w:val="both"/>
        <w:rPr>
          <w:rFonts w:eastAsiaTheme="minorEastAsia"/>
          <w:noProof/>
          <w:color w:val="1F497D"/>
        </w:rPr>
      </w:pPr>
      <w:r>
        <w:rPr>
          <w:noProof/>
          <w:lang w:eastAsia="es-AR"/>
        </w:rPr>
        <w:drawing>
          <wp:inline distT="0" distB="0" distL="0" distR="0" wp14:anchorId="7C5B3818" wp14:editId="5283FCFC">
            <wp:extent cx="5162550" cy="2902393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7479" cy="291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7C891" w14:textId="77777777" w:rsidR="00C75AAD" w:rsidRPr="00A74D9F" w:rsidRDefault="00C75AAD" w:rsidP="00C75AAD">
      <w:pPr>
        <w:jc w:val="both"/>
        <w:rPr>
          <w:rFonts w:eastAsiaTheme="minorEastAsia"/>
          <w:noProof/>
        </w:rPr>
      </w:pPr>
      <w:r w:rsidRPr="00A74D9F">
        <w:rPr>
          <w:rFonts w:eastAsiaTheme="minorEastAsia"/>
          <w:noProof/>
        </w:rPr>
        <w:t>Aparecerá lo siguiente</w:t>
      </w:r>
    </w:p>
    <w:p w14:paraId="29D65099" w14:textId="77777777" w:rsidR="00C75AAD" w:rsidRDefault="00C75AAD" w:rsidP="00C75AAD">
      <w:pPr>
        <w:jc w:val="both"/>
        <w:rPr>
          <w:rFonts w:eastAsiaTheme="minorEastAsia"/>
          <w:noProof/>
          <w:color w:val="1F497D"/>
        </w:rPr>
      </w:pPr>
      <w:r>
        <w:rPr>
          <w:noProof/>
          <w:lang w:eastAsia="es-AR"/>
        </w:rPr>
        <w:drawing>
          <wp:inline distT="0" distB="0" distL="0" distR="0" wp14:anchorId="2C8D2A96" wp14:editId="3EA78A91">
            <wp:extent cx="4586288" cy="2578418"/>
            <wp:effectExtent l="0" t="0" r="508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629" cy="259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EC2F8" w14:textId="77777777" w:rsidR="00C75AAD" w:rsidRPr="00A74D9F" w:rsidRDefault="00C75AAD" w:rsidP="00C75AAD">
      <w:pPr>
        <w:jc w:val="both"/>
        <w:rPr>
          <w:rFonts w:eastAsiaTheme="minorEastAsia"/>
          <w:noProof/>
        </w:rPr>
      </w:pPr>
      <w:r w:rsidRPr="00A74D9F">
        <w:rPr>
          <w:rFonts w:eastAsiaTheme="minorEastAsia"/>
          <w:noProof/>
        </w:rPr>
        <w:t>Vaya a “Explorador Predeterminado”, en algunos caso apárece como “Navegador Predeterminado”</w:t>
      </w:r>
      <w:r w:rsidR="00E91008" w:rsidRPr="00A74D9F">
        <w:rPr>
          <w:rFonts w:eastAsiaTheme="minorEastAsia"/>
          <w:noProof/>
        </w:rPr>
        <w:t>.</w:t>
      </w:r>
    </w:p>
    <w:p w14:paraId="05EA5F37" w14:textId="77777777" w:rsidR="00E91008" w:rsidRPr="00A74D9F" w:rsidRDefault="00E91008" w:rsidP="00C75AAD">
      <w:pPr>
        <w:jc w:val="both"/>
        <w:rPr>
          <w:rFonts w:eastAsiaTheme="minorEastAsia"/>
          <w:noProof/>
        </w:rPr>
      </w:pPr>
      <w:r w:rsidRPr="00A74D9F">
        <w:rPr>
          <w:rFonts w:eastAsiaTheme="minorEastAsia"/>
          <w:noProof/>
        </w:rPr>
        <w:t>Debe seleccionar las siguientes opciones:</w:t>
      </w:r>
    </w:p>
    <w:p w14:paraId="0B538086" w14:textId="77777777" w:rsidR="00E91008" w:rsidRPr="00A74D9F" w:rsidRDefault="00E91008" w:rsidP="00E91008">
      <w:pPr>
        <w:pStyle w:val="Prrafodelista"/>
        <w:numPr>
          <w:ilvl w:val="0"/>
          <w:numId w:val="1"/>
        </w:numPr>
        <w:jc w:val="both"/>
        <w:rPr>
          <w:rFonts w:eastAsiaTheme="minorEastAsia"/>
          <w:noProof/>
        </w:rPr>
      </w:pPr>
      <w:r w:rsidRPr="00A74D9F">
        <w:rPr>
          <w:rFonts w:eastAsiaTheme="minorEastAsia"/>
          <w:noProof/>
        </w:rPr>
        <w:t xml:space="preserve">En </w:t>
      </w:r>
      <w:r w:rsidR="00A74D9F" w:rsidRPr="00A74D9F">
        <w:rPr>
          <w:rFonts w:eastAsiaTheme="minorEastAsia"/>
          <w:noProof/>
        </w:rPr>
        <w:t>el título</w:t>
      </w:r>
      <w:r w:rsidRPr="00A74D9F">
        <w:rPr>
          <w:rFonts w:eastAsiaTheme="minorEastAsia"/>
          <w:noProof/>
        </w:rPr>
        <w:t xml:space="preserve"> </w:t>
      </w:r>
      <w:r w:rsidRPr="00A74D9F">
        <w:rPr>
          <w:rFonts w:eastAsiaTheme="minorEastAsia"/>
          <w:b/>
          <w:noProof/>
          <w:u w:val="single"/>
        </w:rPr>
        <w:t>Permitir que internet explorer abra sitios en Microsoft Edge</w:t>
      </w:r>
      <w:r w:rsidRPr="00A74D9F">
        <w:rPr>
          <w:rFonts w:eastAsiaTheme="minorEastAsia"/>
          <w:noProof/>
        </w:rPr>
        <w:t xml:space="preserve"> ; seleccione “Solo sitios incompatibles (recomendado)”.</w:t>
      </w:r>
    </w:p>
    <w:p w14:paraId="1D76495B" w14:textId="77777777" w:rsidR="00E91008" w:rsidRPr="00A74D9F" w:rsidRDefault="00A74D9F" w:rsidP="00E91008">
      <w:pPr>
        <w:pStyle w:val="Prrafodelista"/>
        <w:numPr>
          <w:ilvl w:val="0"/>
          <w:numId w:val="1"/>
        </w:numPr>
        <w:jc w:val="both"/>
        <w:rPr>
          <w:rFonts w:eastAsiaTheme="minorEastAsia"/>
          <w:noProof/>
        </w:rPr>
      </w:pPr>
      <w:r w:rsidRPr="00A74D9F">
        <w:rPr>
          <w:rFonts w:eastAsiaTheme="minorEastAsia"/>
          <w:noProof/>
        </w:rPr>
        <w:lastRenderedPageBreak/>
        <w:t>En el título</w:t>
      </w:r>
      <w:r w:rsidR="00E91008" w:rsidRPr="00A74D9F">
        <w:rPr>
          <w:rFonts w:eastAsiaTheme="minorEastAsia"/>
          <w:noProof/>
        </w:rPr>
        <w:t xml:space="preserve"> </w:t>
      </w:r>
      <w:r w:rsidR="00E91008" w:rsidRPr="00A74D9F">
        <w:rPr>
          <w:rFonts w:eastAsiaTheme="minorEastAsia"/>
          <w:b/>
          <w:noProof/>
          <w:u w:val="single"/>
        </w:rPr>
        <w:t>Permite que los sitios se vuelvan a cargar en el modo de Internet Explorer</w:t>
      </w:r>
      <w:r w:rsidRPr="00A74D9F">
        <w:rPr>
          <w:rFonts w:eastAsiaTheme="minorEastAsia"/>
          <w:b/>
          <w:noProof/>
          <w:u w:val="single"/>
        </w:rPr>
        <w:t xml:space="preserve"> </w:t>
      </w:r>
      <w:r w:rsidRPr="00A74D9F">
        <w:rPr>
          <w:rFonts w:eastAsiaTheme="minorEastAsia"/>
          <w:noProof/>
        </w:rPr>
        <w:t>; seleccione “Permitir”.</w:t>
      </w:r>
    </w:p>
    <w:p w14:paraId="5DE8F622" w14:textId="77777777" w:rsidR="00A74D9F" w:rsidRPr="00A74D9F" w:rsidRDefault="00A74D9F" w:rsidP="00E91008">
      <w:pPr>
        <w:pStyle w:val="Prrafodelista"/>
        <w:numPr>
          <w:ilvl w:val="0"/>
          <w:numId w:val="1"/>
        </w:numPr>
        <w:jc w:val="both"/>
        <w:rPr>
          <w:rFonts w:eastAsiaTheme="minorEastAsia"/>
          <w:noProof/>
        </w:rPr>
      </w:pPr>
      <w:r w:rsidRPr="00A74D9F">
        <w:rPr>
          <w:rFonts w:eastAsiaTheme="minorEastAsia"/>
          <w:noProof/>
        </w:rPr>
        <w:t xml:space="preserve">En el título </w:t>
      </w:r>
      <w:r w:rsidRPr="00A74D9F">
        <w:rPr>
          <w:rFonts w:eastAsiaTheme="minorEastAsia"/>
          <w:b/>
          <w:noProof/>
          <w:u w:val="single"/>
        </w:rPr>
        <w:t>Modo de páginas de Internet Explorer</w:t>
      </w:r>
      <w:r w:rsidRPr="00A74D9F">
        <w:rPr>
          <w:rFonts w:eastAsiaTheme="minorEastAsia"/>
          <w:noProof/>
        </w:rPr>
        <w:t xml:space="preserve"> , haga un click en “Agregar” y luego agregue la dirección https://firmadigital.scba.gov.ar  </w:t>
      </w:r>
    </w:p>
    <w:p w14:paraId="4D375A88" w14:textId="77777777" w:rsidR="00C75AAD" w:rsidRDefault="00C75AAD" w:rsidP="00C75AAD">
      <w:pPr>
        <w:jc w:val="both"/>
        <w:rPr>
          <w:rFonts w:eastAsiaTheme="minorEastAsia"/>
          <w:noProof/>
          <w:color w:val="1F497D"/>
        </w:rPr>
      </w:pPr>
    </w:p>
    <w:p w14:paraId="5F98E7A0" w14:textId="77777777" w:rsidR="00C75AAD" w:rsidRDefault="00C75AAD" w:rsidP="00C75AAD">
      <w:pPr>
        <w:jc w:val="both"/>
        <w:rPr>
          <w:rFonts w:eastAsiaTheme="minorEastAsia"/>
          <w:noProof/>
          <w:color w:val="1F497D"/>
        </w:rPr>
      </w:pPr>
    </w:p>
    <w:p w14:paraId="07FAC543" w14:textId="77777777" w:rsidR="00C75AAD" w:rsidRDefault="00C75AAD" w:rsidP="00C75AAD">
      <w:pPr>
        <w:jc w:val="both"/>
        <w:rPr>
          <w:rFonts w:eastAsiaTheme="minorEastAsia"/>
          <w:noProof/>
          <w:color w:val="1F497D"/>
        </w:rPr>
      </w:pPr>
      <w:r>
        <w:rPr>
          <w:noProof/>
          <w:lang w:eastAsia="es-AR"/>
        </w:rPr>
        <w:drawing>
          <wp:inline distT="0" distB="0" distL="0" distR="0" wp14:anchorId="3C7BC0DB" wp14:editId="72A265C6">
            <wp:extent cx="4953000" cy="2784584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5871" cy="27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E508A" w14:textId="77777777" w:rsidR="00C75AAD" w:rsidRDefault="00C75AAD" w:rsidP="00C75AAD">
      <w:pPr>
        <w:jc w:val="both"/>
        <w:rPr>
          <w:rFonts w:eastAsiaTheme="minorEastAsia"/>
          <w:noProof/>
          <w:color w:val="1F497D"/>
        </w:rPr>
      </w:pPr>
      <w:r w:rsidRPr="008C5E14">
        <w:rPr>
          <w:rFonts w:eastAsiaTheme="minorEastAsia"/>
          <w:noProof/>
          <w:color w:val="1F497D"/>
          <w:lang w:eastAsia="es-AR"/>
        </w:rPr>
        <w:drawing>
          <wp:inline distT="0" distB="0" distL="0" distR="0" wp14:anchorId="5B27636D" wp14:editId="111E283D">
            <wp:extent cx="4891088" cy="1045420"/>
            <wp:effectExtent l="0" t="0" r="5080" b="254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4668" cy="105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496A0" w14:textId="77777777" w:rsidR="00C75AAD" w:rsidRDefault="00C75AAD" w:rsidP="00C75AAD">
      <w:pPr>
        <w:jc w:val="both"/>
        <w:rPr>
          <w:rFonts w:eastAsiaTheme="minorEastAsia"/>
          <w:noProof/>
          <w:color w:val="1F497D"/>
        </w:rPr>
      </w:pPr>
      <w:r w:rsidRPr="0063669C">
        <w:rPr>
          <w:rFonts w:eastAsiaTheme="minorEastAsia"/>
          <w:noProof/>
          <w:color w:val="1F497D"/>
          <w:lang w:eastAsia="es-AR"/>
        </w:rPr>
        <w:drawing>
          <wp:inline distT="0" distB="0" distL="0" distR="0" wp14:anchorId="4CFA6541" wp14:editId="3D0B5830">
            <wp:extent cx="1905359" cy="108585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8927" cy="109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33F74" w14:textId="77777777" w:rsidR="00C75AAD" w:rsidRPr="00A74D9F" w:rsidRDefault="00C75AAD" w:rsidP="00C75AAD">
      <w:pPr>
        <w:jc w:val="both"/>
        <w:rPr>
          <w:rFonts w:eastAsiaTheme="minorEastAsia"/>
          <w:noProof/>
        </w:rPr>
      </w:pPr>
      <w:r w:rsidRPr="00A74D9F">
        <w:rPr>
          <w:rFonts w:eastAsiaTheme="minorEastAsia"/>
          <w:noProof/>
        </w:rPr>
        <w:t>Quedará del siguiente modo</w:t>
      </w:r>
    </w:p>
    <w:p w14:paraId="36064259" w14:textId="77777777" w:rsidR="00C75AAD" w:rsidRDefault="00C75AAD" w:rsidP="00C75AAD">
      <w:pPr>
        <w:jc w:val="both"/>
        <w:rPr>
          <w:rFonts w:eastAsiaTheme="minorEastAsia"/>
          <w:noProof/>
          <w:color w:val="1F497D"/>
        </w:rPr>
      </w:pPr>
      <w:r w:rsidRPr="0063669C">
        <w:rPr>
          <w:rFonts w:eastAsiaTheme="minorEastAsia"/>
          <w:noProof/>
          <w:color w:val="1F497D"/>
          <w:lang w:eastAsia="es-AR"/>
        </w:rPr>
        <w:lastRenderedPageBreak/>
        <w:drawing>
          <wp:inline distT="0" distB="0" distL="0" distR="0" wp14:anchorId="774300A7" wp14:editId="607CF0FD">
            <wp:extent cx="4676775" cy="2459038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4924" cy="247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C17E4" w14:textId="77777777" w:rsidR="00C75AAD" w:rsidRPr="00A74D9F" w:rsidRDefault="00C75AAD" w:rsidP="00C75AAD">
      <w:pPr>
        <w:jc w:val="both"/>
        <w:rPr>
          <w:rFonts w:eastAsiaTheme="minorEastAsia"/>
          <w:noProof/>
        </w:rPr>
      </w:pPr>
      <w:r w:rsidRPr="00A74D9F">
        <w:rPr>
          <w:rFonts w:eastAsiaTheme="minorEastAsia"/>
          <w:noProof/>
        </w:rPr>
        <w:t>Y con esa configuración realice la gestión correspondiente del certificado.</w:t>
      </w:r>
    </w:p>
    <w:p w14:paraId="1B9D4B37" w14:textId="77777777" w:rsidR="00C75AAD" w:rsidRDefault="00C75AAD"/>
    <w:sectPr w:rsidR="00C75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31C6"/>
    <w:multiLevelType w:val="hybridMultilevel"/>
    <w:tmpl w:val="FAB48DF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AD"/>
    <w:rsid w:val="00154780"/>
    <w:rsid w:val="00A74D9F"/>
    <w:rsid w:val="00C75AAD"/>
    <w:rsid w:val="00E9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ACC3"/>
  <w15:chartTrackingRefBased/>
  <w15:docId w15:val="{7CBA6222-93A5-47C8-93DD-B8CE02E4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0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4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SCBA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Maimone</dc:creator>
  <cp:keywords/>
  <dc:description/>
  <cp:lastModifiedBy>Jose Maria Bisio</cp:lastModifiedBy>
  <cp:revision>2</cp:revision>
  <dcterms:created xsi:type="dcterms:W3CDTF">2022-02-23T11:16:00Z</dcterms:created>
  <dcterms:modified xsi:type="dcterms:W3CDTF">2022-02-23T11:16:00Z</dcterms:modified>
</cp:coreProperties>
</file>